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963" w:rsidRPr="006A7963" w:rsidRDefault="006A7963" w:rsidP="006A7963">
      <w:pPr>
        <w:spacing w:before="100" w:beforeAutospacing="1" w:after="100" w:afterAutospacing="1" w:line="240" w:lineRule="auto"/>
        <w:outlineLvl w:val="0"/>
        <w:rPr>
          <w:rFonts w:ascii="Times New Roman" w:eastAsia="Times New Roman" w:hAnsi="Times New Roman" w:cs="Times New Roman"/>
          <w:b/>
          <w:bCs/>
          <w:kern w:val="36"/>
          <w:sz w:val="48"/>
          <w:szCs w:val="48"/>
          <w:lang w:val="en" w:eastAsia="fr-FR"/>
        </w:rPr>
      </w:pPr>
      <w:r w:rsidRPr="006A7963">
        <w:rPr>
          <w:rFonts w:ascii="Times New Roman" w:eastAsia="Times New Roman" w:hAnsi="Times New Roman" w:cs="Times New Roman"/>
          <w:b/>
          <w:bCs/>
          <w:kern w:val="36"/>
          <w:sz w:val="48"/>
          <w:szCs w:val="48"/>
          <w:lang w:val="en" w:eastAsia="fr-FR"/>
        </w:rPr>
        <w:t>Common European Framework of Reference for Languages</w:t>
      </w:r>
    </w:p>
    <w:p w:rsidR="006A7963" w:rsidRPr="006A7963" w:rsidRDefault="006A7963" w:rsidP="006A7963">
      <w:pPr>
        <w:pStyle w:val="NormalWeb"/>
        <w:rPr>
          <w:lang w:val="en-GB"/>
        </w:rPr>
      </w:pPr>
      <w:r w:rsidRPr="006A7963">
        <w:rPr>
          <w:rStyle w:val="Strong"/>
          <w:lang w:val="en-GB"/>
        </w:rPr>
        <w:t>A0 Beginner/Elementary user - Minimum or no knowledge</w:t>
      </w:r>
      <w:r w:rsidRPr="006A7963">
        <w:rPr>
          <w:lang w:val="en-GB"/>
        </w:rPr>
        <w:br/>
        <w:t>You identify and reproduce isolated words or memorised expressions.</w:t>
      </w:r>
    </w:p>
    <w:p w:rsidR="006A7963" w:rsidRPr="006A7963" w:rsidRDefault="006A7963" w:rsidP="006A7963">
      <w:pPr>
        <w:pStyle w:val="NormalWeb"/>
        <w:rPr>
          <w:lang w:val="en-GB"/>
        </w:rPr>
      </w:pPr>
      <w:r w:rsidRPr="006A7963">
        <w:rPr>
          <w:rStyle w:val="Strong"/>
          <w:lang w:val="en-GB"/>
        </w:rPr>
        <w:t>A1 Elementary user - Basic language knowledge</w:t>
      </w:r>
      <w:r w:rsidRPr="006A7963">
        <w:rPr>
          <w:lang w:val="en-GB"/>
        </w:rPr>
        <w:br/>
        <w:t>You understand short phrases if you are already familiar with them or if they are repeated to you. You know how to express basic needs. You can introduce yourself and ask somebody their name, where they live, family etc. and reply to this type of question if the speaker speaks slowly and clearly.</w:t>
      </w:r>
    </w:p>
    <w:p w:rsidR="006A7963" w:rsidRPr="006A7963" w:rsidRDefault="006A7963" w:rsidP="006A7963">
      <w:pPr>
        <w:pStyle w:val="NormalWeb"/>
        <w:rPr>
          <w:lang w:val="en-GB"/>
        </w:rPr>
      </w:pPr>
      <w:r w:rsidRPr="006A7963">
        <w:rPr>
          <w:rStyle w:val="Strong"/>
          <w:lang w:val="en-GB"/>
        </w:rPr>
        <w:t>A2 Elementary user - Basic language structure mastery</w:t>
      </w:r>
      <w:r w:rsidRPr="006A7963">
        <w:rPr>
          <w:lang w:val="en-GB"/>
        </w:rPr>
        <w:br/>
        <w:t>You understand practical information in daily life as well as simple messages. You can make yourself understood in situations that you are already familiar with or that you can guess. You can ask for goods in shops where goods are on display, order a meal in a restaurant if dishes are displayed on the menu, ask simple questions of a host family. You can describe in simple terms a person, place or object.</w:t>
      </w:r>
    </w:p>
    <w:p w:rsidR="006A7963" w:rsidRPr="006A7963" w:rsidRDefault="006A7963" w:rsidP="006A7963">
      <w:pPr>
        <w:pStyle w:val="NormalWeb"/>
        <w:rPr>
          <w:lang w:val="en-GB"/>
        </w:rPr>
      </w:pPr>
      <w:r w:rsidRPr="006A7963">
        <w:rPr>
          <w:rStyle w:val="Strong"/>
          <w:lang w:val="en-GB"/>
        </w:rPr>
        <w:t>B1 Independent user - Limited language mastery</w:t>
      </w:r>
      <w:r w:rsidRPr="006A7963">
        <w:rPr>
          <w:lang w:val="en-GB"/>
        </w:rPr>
        <w:br/>
        <w:t>You understand the main gist of texts or oral production, covering areas that you are already familiar with or that you can guess. You express yourself understandably on topics covering everyday life. You can ask about dishes on a menu, book a hotel room, deal with routine situations in a bank, ask for information from a Tourist Information office and give a simple explanation of a problem to a doctor or pharmacist. You can talk about an event, an experience or a dream and give reasons or explanations for a plan or an idea.</w:t>
      </w:r>
    </w:p>
    <w:p w:rsidR="006A7963" w:rsidRPr="006A7963" w:rsidRDefault="006A7963" w:rsidP="006A7963">
      <w:pPr>
        <w:pStyle w:val="NormalWeb"/>
        <w:rPr>
          <w:lang w:val="en-GB"/>
        </w:rPr>
      </w:pPr>
      <w:r w:rsidRPr="006A7963">
        <w:rPr>
          <w:rStyle w:val="Strong"/>
          <w:lang w:val="en-GB"/>
        </w:rPr>
        <w:t>B2 Independent user - General language mastery</w:t>
      </w:r>
      <w:r w:rsidRPr="006A7963">
        <w:rPr>
          <w:lang w:val="en-GB"/>
        </w:rPr>
        <w:br/>
        <w:t xml:space="preserve">You understand detailed information in texts or oral production covering a familiar topic, concrete or abstract. You express yourself clearly on topics relating to your centre(s) of interest. In social </w:t>
      </w:r>
      <w:proofErr w:type="gramStart"/>
      <w:r w:rsidRPr="006A7963">
        <w:rPr>
          <w:lang w:val="en-GB"/>
        </w:rPr>
        <w:t>conversation</w:t>
      </w:r>
      <w:proofErr w:type="gramEnd"/>
      <w:r w:rsidRPr="006A7963">
        <w:rPr>
          <w:lang w:val="en-GB"/>
        </w:rPr>
        <w:t xml:space="preserve"> you can talk about a range of topics and express opinions to a limited extent. You can give a short simple presentation on a familiar topic and can talk about advantages and disadvantages.</w:t>
      </w:r>
    </w:p>
    <w:p w:rsidR="006A7963" w:rsidRPr="006A7963" w:rsidRDefault="006A7963" w:rsidP="006A7963">
      <w:pPr>
        <w:pStyle w:val="NormalWeb"/>
        <w:rPr>
          <w:lang w:val="en-GB"/>
        </w:rPr>
      </w:pPr>
      <w:r w:rsidRPr="006A7963">
        <w:rPr>
          <w:rStyle w:val="Strong"/>
          <w:lang w:val="en-GB"/>
        </w:rPr>
        <w:t>C1 Experienced user - Good language mastery</w:t>
      </w:r>
      <w:r w:rsidRPr="006A7963">
        <w:rPr>
          <w:lang w:val="en-GB"/>
        </w:rPr>
        <w:br/>
        <w:t>You understand complex texts and oral production in detail in situations where you are speaking professionally or socially. You express yourself with self-assuredness and precision on various topics without too much hesitation or searching for words. You can take part in lengthy casual conversations and discuss abstract or cultural topics fluently and with a good range of expression.</w:t>
      </w:r>
    </w:p>
    <w:p w:rsidR="006A7963" w:rsidRDefault="006A7963" w:rsidP="006A7963">
      <w:pPr>
        <w:pStyle w:val="NormalWeb"/>
      </w:pPr>
      <w:r w:rsidRPr="006A7963">
        <w:rPr>
          <w:rStyle w:val="Strong"/>
          <w:lang w:val="en-GB"/>
        </w:rPr>
        <w:t>C2 Experienced user - Total language mastery</w:t>
      </w:r>
      <w:r w:rsidRPr="006A7963">
        <w:rPr>
          <w:lang w:val="en-GB"/>
        </w:rPr>
        <w:br/>
        <w:t xml:space="preserve">You understand everything you read or listen to in various areas. You grasp language nuances and interpret complex documents discerningly. You can express yourself spontaneously, correctly and fluently. </w:t>
      </w:r>
      <w:r>
        <w:t xml:space="preserve">You </w:t>
      </w:r>
      <w:proofErr w:type="spellStart"/>
      <w:r>
        <w:t>can</w:t>
      </w:r>
      <w:proofErr w:type="spellEnd"/>
      <w:r>
        <w:t xml:space="preserve"> </w:t>
      </w:r>
      <w:proofErr w:type="spellStart"/>
      <w:r>
        <w:t>give</w:t>
      </w:r>
      <w:proofErr w:type="spellEnd"/>
      <w:r>
        <w:t xml:space="preserve"> arguments on </w:t>
      </w:r>
      <w:proofErr w:type="spellStart"/>
      <w:r>
        <w:t>complex</w:t>
      </w:r>
      <w:proofErr w:type="spellEnd"/>
      <w:r>
        <w:t xml:space="preserve"> topics.</w:t>
      </w:r>
    </w:p>
    <w:p w:rsidR="006A7963" w:rsidRDefault="006A7963">
      <w:pPr>
        <w:rPr>
          <w:sz w:val="18"/>
          <w:szCs w:val="18"/>
        </w:rPr>
      </w:pPr>
    </w:p>
    <w:p w:rsidR="00C65BCB" w:rsidRPr="006A7963" w:rsidRDefault="006A7963">
      <w:pPr>
        <w:rPr>
          <w:sz w:val="18"/>
          <w:szCs w:val="18"/>
        </w:rPr>
      </w:pPr>
      <w:bookmarkStart w:id="0" w:name="_GoBack"/>
      <w:bookmarkEnd w:id="0"/>
      <w:r w:rsidRPr="006A7963">
        <w:rPr>
          <w:sz w:val="18"/>
          <w:szCs w:val="18"/>
        </w:rPr>
        <w:t>Eurolingua Institute SA, www.eurolingua.com</w:t>
      </w:r>
    </w:p>
    <w:sectPr w:rsidR="00C65BCB" w:rsidRPr="006A79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963"/>
    <w:rsid w:val="002D16D7"/>
    <w:rsid w:val="004063AA"/>
    <w:rsid w:val="00680659"/>
    <w:rsid w:val="006A7963"/>
    <w:rsid w:val="00E75A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CF623"/>
  <w15:chartTrackingRefBased/>
  <w15:docId w15:val="{11169D9D-7FAD-47A5-9540-DB76319EA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link w:val="Heading1Char"/>
    <w:uiPriority w:val="9"/>
    <w:qFormat/>
    <w:rsid w:val="006A796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796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6A7963"/>
    <w:rPr>
      <w:b/>
      <w:bCs/>
    </w:rPr>
  </w:style>
  <w:style w:type="character" w:customStyle="1" w:styleId="Heading1Char">
    <w:name w:val="Heading 1 Char"/>
    <w:basedOn w:val="DefaultParagraphFont"/>
    <w:link w:val="Heading1"/>
    <w:uiPriority w:val="9"/>
    <w:rsid w:val="006A7963"/>
    <w:rPr>
      <w:rFonts w:ascii="Times New Roman" w:eastAsia="Times New Roman" w:hAnsi="Times New Roman" w:cs="Times New Roman"/>
      <w:b/>
      <w:bCs/>
      <w:kern w:val="36"/>
      <w:sz w:val="48"/>
      <w:szCs w:val="48"/>
      <w:lang w:eastAsia="fr-FR"/>
    </w:rPr>
  </w:style>
  <w:style w:type="paragraph" w:styleId="BalloonText">
    <w:name w:val="Balloon Text"/>
    <w:basedOn w:val="Normal"/>
    <w:link w:val="BalloonTextChar"/>
    <w:uiPriority w:val="99"/>
    <w:semiHidden/>
    <w:unhideWhenUsed/>
    <w:rsid w:val="006A79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9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1586772">
      <w:bodyDiv w:val="1"/>
      <w:marLeft w:val="0"/>
      <w:marRight w:val="0"/>
      <w:marTop w:val="0"/>
      <w:marBottom w:val="0"/>
      <w:divBdr>
        <w:top w:val="none" w:sz="0" w:space="0" w:color="auto"/>
        <w:left w:val="none" w:sz="0" w:space="0" w:color="auto"/>
        <w:bottom w:val="none" w:sz="0" w:space="0" w:color="auto"/>
        <w:right w:val="none" w:sz="0" w:space="0" w:color="auto"/>
      </w:divBdr>
    </w:div>
    <w:div w:id="1517384310">
      <w:bodyDiv w:val="1"/>
      <w:marLeft w:val="0"/>
      <w:marRight w:val="0"/>
      <w:marTop w:val="0"/>
      <w:marBottom w:val="0"/>
      <w:divBdr>
        <w:top w:val="none" w:sz="0" w:space="0" w:color="auto"/>
        <w:left w:val="none" w:sz="0" w:space="0" w:color="auto"/>
        <w:bottom w:val="none" w:sz="0" w:space="0" w:color="auto"/>
        <w:right w:val="none" w:sz="0" w:space="0" w:color="auto"/>
      </w:divBdr>
      <w:divsChild>
        <w:div w:id="13321729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1</Pages>
  <Words>426</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2017-01-10T09:27:00Z</cp:lastPrinted>
  <dcterms:created xsi:type="dcterms:W3CDTF">2017-01-10T09:18:00Z</dcterms:created>
  <dcterms:modified xsi:type="dcterms:W3CDTF">2017-01-10T11:03:00Z</dcterms:modified>
</cp:coreProperties>
</file>